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段屋乡围上村阳光驿站“礼遇父亲节 甜蜜好时光”亲子主题活动</w:t>
      </w:r>
    </w:p>
    <w:p>
      <w:pPr>
        <w:jc w:val="left"/>
      </w:pPr>
      <w:r>
        <w:t>2024-06-24</w:t>
      </w:r>
    </w:p>
    <w:p/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5400000" cy="4053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5400000" cy="4053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5400000" cy="40536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6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 w:eastAsia="宋体"/>
      <w:sz w:val="36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